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8EE99" w14:textId="3CF730B3" w:rsidR="00080DD1" w:rsidRDefault="00080DD1" w:rsidP="00F73B58">
      <w:pPr>
        <w:tabs>
          <w:tab w:val="left" w:pos="4572"/>
        </w:tabs>
        <w:rPr>
          <w:rFonts w:asciiTheme="minorHAnsi" w:hAnsiTheme="minorHAnsi" w:cs="Arial"/>
          <w:szCs w:val="24"/>
        </w:rPr>
      </w:pPr>
    </w:p>
    <w:p w14:paraId="7EC6491B" w14:textId="0583F28F" w:rsidR="00F73B58" w:rsidRDefault="00861063" w:rsidP="00F73B58">
      <w:pPr>
        <w:tabs>
          <w:tab w:val="left" w:pos="4572"/>
        </w:tabs>
        <w:rPr>
          <w:rFonts w:asciiTheme="minorHAnsi" w:hAnsiTheme="minorHAnsi" w:cs="Arial"/>
          <w:sz w:val="18"/>
          <w:szCs w:val="18"/>
        </w:rPr>
      </w:pPr>
      <w:r>
        <w:rPr>
          <w:rFonts w:ascii="Arial" w:hAnsi="Arial" w:cs="Arial"/>
          <w:noProof/>
          <w:sz w:val="40"/>
          <w:szCs w:val="40"/>
          <w:lang w:val="en-NZ"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3D8A3B" wp14:editId="3E232B68">
                <wp:simplePos x="0" y="0"/>
                <wp:positionH relativeFrom="column">
                  <wp:posOffset>24238</wp:posOffset>
                </wp:positionH>
                <wp:positionV relativeFrom="paragraph">
                  <wp:posOffset>51603</wp:posOffset>
                </wp:positionV>
                <wp:extent cx="3424687" cy="429883"/>
                <wp:effectExtent l="0" t="0" r="23495" b="279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4687" cy="429883"/>
                        </a:xfrm>
                        <a:prstGeom prst="rect">
                          <a:avLst/>
                        </a:prstGeom>
                        <a:solidFill>
                          <a:srgbClr val="6E99D4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E29C6" w14:textId="1CD45200" w:rsidR="00F73B58" w:rsidRPr="00185406" w:rsidRDefault="00F73B58" w:rsidP="009A6D65">
                            <w:pPr>
                              <w:shd w:val="clear" w:color="auto" w:fill="6E99D4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2"/>
                              </w:rPr>
                            </w:pPr>
                            <w:r w:rsidRPr="001854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2"/>
                              </w:rPr>
                              <w:t>Managing school, Peda</w:t>
                            </w:r>
                            <w:r w:rsidR="00B470F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2"/>
                              </w:rPr>
                              <w:t>gogical Leader and Alternative e</w:t>
                            </w:r>
                            <w:r w:rsidRPr="001854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2"/>
                              </w:rPr>
                              <w:t xml:space="preserve">ducation </w:t>
                            </w:r>
                            <w:r w:rsidR="007C4798" w:rsidRPr="001854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2"/>
                              </w:rPr>
                              <w:t>provider</w:t>
                            </w:r>
                            <w:r w:rsidRPr="001854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2"/>
                              </w:rPr>
                              <w:t xml:space="preserve"> to complete together</w:t>
                            </w:r>
                            <w:r w:rsidR="00861063" w:rsidRPr="001854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2"/>
                              </w:rPr>
                              <w:t>.</w:t>
                            </w:r>
                            <w:r w:rsidRPr="001854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2"/>
                              </w:rPr>
                              <w:t xml:space="preserve">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3D8A3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.9pt;margin-top:4.05pt;width:269.65pt;height:3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" fillcolor="#6e99d4" strokeweight="2pt">
                <v:textbox>
                  <w:txbxContent>
                    <w:p w14:paraId="6E2E29C6" w14:textId="1CD45200" w:rsidR="00F73B58" w:rsidRPr="00185406" w:rsidRDefault="00F73B58" w:rsidP="009A6D65">
                      <w:pPr>
                        <w:shd w:val="clear" w:color="auto" w:fill="6E99D4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2"/>
                        </w:rPr>
                      </w:pPr>
                      <w:r w:rsidRPr="00185406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2"/>
                        </w:rPr>
                        <w:t>Managing school, Peda</w:t>
                      </w:r>
                      <w:r w:rsidR="00B470FD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2"/>
                        </w:rPr>
                        <w:t>gogical Leader and Alternative e</w:t>
                      </w:r>
                      <w:r w:rsidRPr="00185406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2"/>
                        </w:rPr>
                        <w:t xml:space="preserve">ducation </w:t>
                      </w:r>
                      <w:r w:rsidR="007C4798" w:rsidRPr="00185406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2"/>
                        </w:rPr>
                        <w:t>provider</w:t>
                      </w:r>
                      <w:r w:rsidRPr="00185406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2"/>
                        </w:rPr>
                        <w:t xml:space="preserve"> to complete together</w:t>
                      </w:r>
                      <w:r w:rsidR="00861063" w:rsidRPr="00185406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2"/>
                        </w:rPr>
                        <w:t>.</w:t>
                      </w:r>
                      <w:r w:rsidRPr="00185406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2"/>
                        </w:rPr>
                        <w:t xml:space="preserve">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96195A3" w14:textId="77777777" w:rsidR="00861063" w:rsidRDefault="00861063" w:rsidP="00F73B58">
      <w:pPr>
        <w:tabs>
          <w:tab w:val="left" w:pos="4572"/>
        </w:tabs>
        <w:rPr>
          <w:rFonts w:asciiTheme="minorHAnsi" w:hAnsiTheme="minorHAnsi" w:cs="Arial"/>
          <w:sz w:val="18"/>
          <w:szCs w:val="18"/>
        </w:rPr>
      </w:pPr>
    </w:p>
    <w:p w14:paraId="5FB678D6" w14:textId="77777777" w:rsidR="00861063" w:rsidRDefault="00861063" w:rsidP="00F73B58">
      <w:pPr>
        <w:tabs>
          <w:tab w:val="left" w:pos="4572"/>
        </w:tabs>
        <w:rPr>
          <w:rFonts w:asciiTheme="minorHAnsi" w:hAnsiTheme="minorHAnsi" w:cs="Arial"/>
          <w:sz w:val="18"/>
          <w:szCs w:val="18"/>
        </w:rPr>
      </w:pPr>
    </w:p>
    <w:p w14:paraId="1105F218" w14:textId="77777777" w:rsidR="00861063" w:rsidRPr="00F73B58" w:rsidRDefault="00861063" w:rsidP="00F73B58">
      <w:pPr>
        <w:tabs>
          <w:tab w:val="left" w:pos="4572"/>
        </w:tabs>
        <w:rPr>
          <w:rFonts w:asciiTheme="minorHAnsi" w:hAnsiTheme="minorHAnsi" w:cs="Arial"/>
          <w:sz w:val="18"/>
          <w:szCs w:val="18"/>
        </w:rPr>
      </w:pPr>
    </w:p>
    <w:tbl>
      <w:tblPr>
        <w:tblStyle w:val="TableGrid"/>
        <w:tblW w:w="10925" w:type="dxa"/>
        <w:tblLook w:val="04A0" w:firstRow="1" w:lastRow="0" w:firstColumn="1" w:lastColumn="0" w:noHBand="0" w:noVBand="1"/>
      </w:tblPr>
      <w:tblGrid>
        <w:gridCol w:w="10925"/>
      </w:tblGrid>
      <w:tr w:rsidR="00F73B58" w:rsidRPr="00080DD1" w14:paraId="62936E15" w14:textId="77777777" w:rsidTr="00B470FD">
        <w:trPr>
          <w:trHeight w:val="1144"/>
        </w:trPr>
        <w:tc>
          <w:tcPr>
            <w:tcW w:w="10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EF95BC" w14:textId="6FFFAB6E" w:rsidR="00F73B58" w:rsidRPr="009A6D65" w:rsidRDefault="00F73B58" w:rsidP="00185406">
            <w:pPr>
              <w:tabs>
                <w:tab w:val="left" w:pos="4572"/>
              </w:tabs>
              <w:jc w:val="center"/>
              <w:rPr>
                <w:rFonts w:ascii="Arial" w:hAnsi="Arial" w:cs="Arial"/>
                <w:b/>
                <w:szCs w:val="28"/>
              </w:rPr>
            </w:pPr>
            <w:r w:rsidRPr="009A6D65">
              <w:rPr>
                <w:rFonts w:ascii="Arial" w:hAnsi="Arial" w:cs="Arial"/>
                <w:b/>
                <w:szCs w:val="28"/>
              </w:rPr>
              <w:t xml:space="preserve">Alternative </w:t>
            </w:r>
            <w:r w:rsidR="00B470FD">
              <w:rPr>
                <w:rFonts w:ascii="Arial" w:hAnsi="Arial" w:cs="Arial"/>
                <w:b/>
                <w:szCs w:val="28"/>
              </w:rPr>
              <w:t>e</w:t>
            </w:r>
            <w:r w:rsidRPr="009A6D65">
              <w:rPr>
                <w:rFonts w:ascii="Arial" w:hAnsi="Arial" w:cs="Arial"/>
                <w:b/>
                <w:szCs w:val="28"/>
              </w:rPr>
              <w:t>ducation Pedagogical Leadership Plan</w:t>
            </w:r>
          </w:p>
          <w:p w14:paraId="5D5009C3" w14:textId="13CF38B1" w:rsidR="00F73B58" w:rsidRPr="009A6D65" w:rsidRDefault="00F73B58" w:rsidP="00B470FD">
            <w:pPr>
              <w:tabs>
                <w:tab w:val="left" w:pos="45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3ADD">
              <w:rPr>
                <w:rFonts w:ascii="Arial" w:hAnsi="Arial" w:cs="Arial"/>
                <w:sz w:val="18"/>
                <w:szCs w:val="18"/>
              </w:rPr>
              <w:t xml:space="preserve">Managing schools are funded to provide pedagogical leadership to support the development </w:t>
            </w:r>
            <w:r w:rsidR="007C4798" w:rsidRPr="00CE3ADD">
              <w:rPr>
                <w:rFonts w:ascii="Arial" w:hAnsi="Arial" w:cs="Arial"/>
                <w:sz w:val="18"/>
                <w:szCs w:val="18"/>
              </w:rPr>
              <w:t xml:space="preserve">of </w:t>
            </w:r>
            <w:r w:rsidRPr="00CE3ADD">
              <w:rPr>
                <w:rFonts w:ascii="Arial" w:hAnsi="Arial" w:cs="Arial"/>
                <w:sz w:val="18"/>
                <w:szCs w:val="18"/>
              </w:rPr>
              <w:t xml:space="preserve">quality teaching and learning practices, which will contribute to successful outcomes for students. Pedagogical leadership is provided </w:t>
            </w:r>
            <w:r w:rsidR="00B470FD">
              <w:rPr>
                <w:rFonts w:ascii="Arial" w:hAnsi="Arial" w:cs="Arial"/>
                <w:sz w:val="18"/>
                <w:szCs w:val="18"/>
              </w:rPr>
              <w:t>by registered teachers to A</w:t>
            </w:r>
            <w:r w:rsidRPr="00CE3ADD">
              <w:rPr>
                <w:rFonts w:ascii="Arial" w:hAnsi="Arial" w:cs="Arial"/>
                <w:sz w:val="18"/>
                <w:szCs w:val="18"/>
              </w:rPr>
              <w:t xml:space="preserve">lternative education </w:t>
            </w:r>
            <w:r w:rsidR="00B470FD">
              <w:rPr>
                <w:rFonts w:ascii="Arial" w:hAnsi="Arial" w:cs="Arial"/>
                <w:sz w:val="18"/>
                <w:szCs w:val="18"/>
              </w:rPr>
              <w:t>(AE) t</w:t>
            </w:r>
            <w:r w:rsidRPr="00CE3ADD">
              <w:rPr>
                <w:rFonts w:ascii="Arial" w:hAnsi="Arial" w:cs="Arial"/>
                <w:sz w:val="18"/>
                <w:szCs w:val="18"/>
              </w:rPr>
              <w:t>utors.</w:t>
            </w:r>
          </w:p>
        </w:tc>
      </w:tr>
    </w:tbl>
    <w:p w14:paraId="4CF2F937" w14:textId="77777777" w:rsidR="007C4798" w:rsidRDefault="007C4798" w:rsidP="00F73B58">
      <w:pPr>
        <w:tabs>
          <w:tab w:val="left" w:pos="4572"/>
        </w:tabs>
        <w:rPr>
          <w:rFonts w:asciiTheme="minorHAnsi" w:hAnsiTheme="minorHAnsi" w:cs="Arial"/>
          <w:szCs w:val="24"/>
        </w:rPr>
      </w:pPr>
    </w:p>
    <w:p w14:paraId="204F87CD" w14:textId="77777777" w:rsidR="007C4798" w:rsidRPr="00D80119" w:rsidRDefault="00F73B58" w:rsidP="00F73B58">
      <w:pPr>
        <w:tabs>
          <w:tab w:val="left" w:pos="4572"/>
        </w:tabs>
        <w:rPr>
          <w:rFonts w:ascii="Arial" w:hAnsi="Arial" w:cs="Arial"/>
          <w:b/>
          <w:sz w:val="22"/>
          <w:szCs w:val="28"/>
        </w:rPr>
      </w:pPr>
      <w:r w:rsidRPr="00D80119">
        <w:rPr>
          <w:rFonts w:ascii="Arial" w:hAnsi="Arial" w:cs="Arial"/>
          <w:b/>
          <w:sz w:val="22"/>
          <w:szCs w:val="28"/>
        </w:rPr>
        <w:t>Staff involved</w:t>
      </w:r>
      <w:r w:rsidR="007C4798" w:rsidRPr="00D80119">
        <w:rPr>
          <w:rFonts w:ascii="Arial" w:hAnsi="Arial" w:cs="Arial"/>
          <w:b/>
          <w:sz w:val="22"/>
          <w:szCs w:val="28"/>
        </w:rPr>
        <w:t xml:space="preserve"> with this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81"/>
      </w:tblGrid>
      <w:tr w:rsidR="00F73B58" w14:paraId="29DC0E1E" w14:textId="77777777" w:rsidTr="000C74DD">
        <w:tc>
          <w:tcPr>
            <w:tcW w:w="110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198EA1" w14:textId="77777777" w:rsidR="00F73B58" w:rsidRPr="00CE3ADD" w:rsidRDefault="00F73B58" w:rsidP="00F73B58">
            <w:pPr>
              <w:tabs>
                <w:tab w:val="left" w:pos="4572"/>
              </w:tabs>
              <w:rPr>
                <w:rFonts w:ascii="Arial" w:hAnsi="Arial" w:cs="Arial"/>
                <w:sz w:val="20"/>
              </w:rPr>
            </w:pPr>
            <w:r w:rsidRPr="00CE3ADD">
              <w:rPr>
                <w:rFonts w:ascii="Arial" w:hAnsi="Arial" w:cs="Arial"/>
                <w:sz w:val="20"/>
              </w:rPr>
              <w:t>Managing school:</w:t>
            </w:r>
          </w:p>
          <w:p w14:paraId="3D817115" w14:textId="77777777" w:rsidR="00F73B58" w:rsidRPr="00CE3ADD" w:rsidRDefault="00F73B58" w:rsidP="00F73B58">
            <w:pPr>
              <w:tabs>
                <w:tab w:val="left" w:pos="4572"/>
              </w:tabs>
              <w:rPr>
                <w:rFonts w:ascii="Arial" w:hAnsi="Arial" w:cs="Arial"/>
                <w:sz w:val="20"/>
              </w:rPr>
            </w:pPr>
          </w:p>
        </w:tc>
      </w:tr>
      <w:tr w:rsidR="00F73B58" w14:paraId="40AE1E7B" w14:textId="77777777" w:rsidTr="000C74DD">
        <w:tc>
          <w:tcPr>
            <w:tcW w:w="11016" w:type="dxa"/>
            <w:tcBorders>
              <w:left w:val="single" w:sz="12" w:space="0" w:color="auto"/>
              <w:right w:val="single" w:sz="12" w:space="0" w:color="auto"/>
            </w:tcBorders>
          </w:tcPr>
          <w:p w14:paraId="7A16666B" w14:textId="77777777" w:rsidR="00F73B58" w:rsidRPr="00CE3ADD" w:rsidRDefault="00F73B58" w:rsidP="00F73B58">
            <w:pPr>
              <w:tabs>
                <w:tab w:val="left" w:pos="4572"/>
              </w:tabs>
              <w:rPr>
                <w:rFonts w:ascii="Arial" w:hAnsi="Arial" w:cs="Arial"/>
                <w:sz w:val="20"/>
              </w:rPr>
            </w:pPr>
            <w:r w:rsidRPr="00CE3ADD">
              <w:rPr>
                <w:rFonts w:ascii="Arial" w:hAnsi="Arial" w:cs="Arial"/>
                <w:sz w:val="20"/>
              </w:rPr>
              <w:t>Pedagogical leader:</w:t>
            </w:r>
          </w:p>
          <w:p w14:paraId="486408B0" w14:textId="77777777" w:rsidR="00F73B58" w:rsidRPr="00CE3ADD" w:rsidRDefault="00F73B58" w:rsidP="00F73B58">
            <w:pPr>
              <w:tabs>
                <w:tab w:val="left" w:pos="4572"/>
              </w:tabs>
              <w:rPr>
                <w:rFonts w:ascii="Arial" w:hAnsi="Arial" w:cs="Arial"/>
                <w:sz w:val="20"/>
              </w:rPr>
            </w:pPr>
          </w:p>
        </w:tc>
      </w:tr>
      <w:tr w:rsidR="00F73B58" w14:paraId="1854483F" w14:textId="77777777" w:rsidTr="000C74DD">
        <w:tc>
          <w:tcPr>
            <w:tcW w:w="11016" w:type="dxa"/>
            <w:tcBorders>
              <w:left w:val="single" w:sz="12" w:space="0" w:color="auto"/>
              <w:right w:val="single" w:sz="12" w:space="0" w:color="auto"/>
            </w:tcBorders>
          </w:tcPr>
          <w:p w14:paraId="72D426A7" w14:textId="77777777" w:rsidR="00F73B58" w:rsidRPr="00CE3ADD" w:rsidRDefault="00F73B58" w:rsidP="00F73B58">
            <w:pPr>
              <w:tabs>
                <w:tab w:val="left" w:pos="4572"/>
              </w:tabs>
              <w:rPr>
                <w:rFonts w:ascii="Arial" w:hAnsi="Arial" w:cs="Arial"/>
                <w:sz w:val="20"/>
              </w:rPr>
            </w:pPr>
            <w:r w:rsidRPr="00CE3ADD">
              <w:rPr>
                <w:rFonts w:ascii="Arial" w:hAnsi="Arial" w:cs="Arial"/>
                <w:sz w:val="20"/>
              </w:rPr>
              <w:t>Alternative education tutors:</w:t>
            </w:r>
          </w:p>
          <w:p w14:paraId="3DDE93A4" w14:textId="77777777" w:rsidR="00F73B58" w:rsidRPr="00CE3ADD" w:rsidRDefault="00F73B58" w:rsidP="00F73B58">
            <w:pPr>
              <w:tabs>
                <w:tab w:val="left" w:pos="4572"/>
              </w:tabs>
              <w:rPr>
                <w:rFonts w:ascii="Arial" w:hAnsi="Arial" w:cs="Arial"/>
                <w:sz w:val="20"/>
              </w:rPr>
            </w:pPr>
          </w:p>
          <w:p w14:paraId="1ED2CECD" w14:textId="77777777" w:rsidR="00F73B58" w:rsidRPr="00CE3ADD" w:rsidRDefault="00F73B58" w:rsidP="00F73B58">
            <w:pPr>
              <w:tabs>
                <w:tab w:val="left" w:pos="4572"/>
              </w:tabs>
              <w:rPr>
                <w:rFonts w:ascii="Arial" w:hAnsi="Arial" w:cs="Arial"/>
                <w:sz w:val="20"/>
              </w:rPr>
            </w:pPr>
          </w:p>
        </w:tc>
      </w:tr>
      <w:tr w:rsidR="007C4798" w14:paraId="77ABAE73" w14:textId="77777777" w:rsidTr="000C74DD">
        <w:tc>
          <w:tcPr>
            <w:tcW w:w="110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644E15" w14:textId="77777777" w:rsidR="007C4798" w:rsidRPr="00CE3ADD" w:rsidRDefault="007C4798" w:rsidP="00F73B58">
            <w:pPr>
              <w:tabs>
                <w:tab w:val="left" w:pos="4572"/>
              </w:tabs>
              <w:rPr>
                <w:rFonts w:ascii="Arial" w:hAnsi="Arial" w:cs="Arial"/>
                <w:sz w:val="20"/>
              </w:rPr>
            </w:pPr>
            <w:r w:rsidRPr="00CE3ADD">
              <w:rPr>
                <w:rFonts w:ascii="Arial" w:hAnsi="Arial" w:cs="Arial"/>
                <w:sz w:val="20"/>
              </w:rPr>
              <w:t>Date agreed:</w:t>
            </w:r>
          </w:p>
          <w:p w14:paraId="47147A7B" w14:textId="77777777" w:rsidR="007C4798" w:rsidRPr="00CE3ADD" w:rsidRDefault="007C4798" w:rsidP="00F73B58">
            <w:pPr>
              <w:tabs>
                <w:tab w:val="left" w:pos="4572"/>
              </w:tabs>
              <w:rPr>
                <w:rFonts w:asciiTheme="minorHAnsi" w:hAnsiTheme="minorHAnsi" w:cs="Arial"/>
                <w:sz w:val="20"/>
              </w:rPr>
            </w:pPr>
          </w:p>
        </w:tc>
      </w:tr>
    </w:tbl>
    <w:p w14:paraId="105075F4" w14:textId="77777777" w:rsidR="00F73B58" w:rsidRDefault="00F73B58" w:rsidP="00F73B58">
      <w:pPr>
        <w:tabs>
          <w:tab w:val="left" w:pos="4572"/>
        </w:tabs>
        <w:rPr>
          <w:rFonts w:asciiTheme="minorHAnsi" w:hAnsiTheme="minorHAnsi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8"/>
        <w:gridCol w:w="8893"/>
      </w:tblGrid>
      <w:tr w:rsidR="00322EEC" w:rsidRPr="00F73B58" w14:paraId="4EFD4627" w14:textId="77777777" w:rsidTr="009A6D65">
        <w:tc>
          <w:tcPr>
            <w:tcW w:w="1101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ECF2"/>
          </w:tcPr>
          <w:p w14:paraId="79C9D4FF" w14:textId="7F78636F" w:rsidR="00322EEC" w:rsidRPr="00D80119" w:rsidRDefault="00322EEC" w:rsidP="00185406">
            <w:pPr>
              <w:tabs>
                <w:tab w:val="left" w:pos="4572"/>
              </w:tabs>
              <w:spacing w:after="240"/>
              <w:rPr>
                <w:rFonts w:ascii="Arial" w:hAnsi="Arial" w:cs="Arial"/>
                <w:b/>
                <w:i/>
                <w:sz w:val="20"/>
              </w:rPr>
            </w:pPr>
            <w:r w:rsidRPr="00D80119">
              <w:rPr>
                <w:rFonts w:ascii="Arial" w:hAnsi="Arial" w:cs="Arial"/>
                <w:b/>
                <w:sz w:val="20"/>
              </w:rPr>
              <w:t>Development goal</w:t>
            </w:r>
            <w:r w:rsidR="007C4798" w:rsidRPr="00D80119">
              <w:rPr>
                <w:rFonts w:ascii="Arial" w:hAnsi="Arial" w:cs="Arial"/>
                <w:b/>
                <w:sz w:val="20"/>
              </w:rPr>
              <w:t xml:space="preserve"> 1</w:t>
            </w:r>
            <w:r w:rsidRPr="00D80119">
              <w:rPr>
                <w:rFonts w:ascii="Arial" w:hAnsi="Arial" w:cs="Arial"/>
                <w:b/>
                <w:sz w:val="20"/>
              </w:rPr>
              <w:t xml:space="preserve">: </w:t>
            </w:r>
            <w:proofErr w:type="spellStart"/>
            <w:r w:rsidR="009A6D65" w:rsidRPr="00D80119">
              <w:rPr>
                <w:rFonts w:ascii="Arial" w:hAnsi="Arial" w:cs="Arial"/>
                <w:i/>
                <w:sz w:val="20"/>
              </w:rPr>
              <w:t>e</w:t>
            </w:r>
            <w:r w:rsidRPr="00D80119">
              <w:rPr>
                <w:rFonts w:ascii="Arial" w:hAnsi="Arial" w:cs="Arial"/>
                <w:i/>
                <w:sz w:val="20"/>
              </w:rPr>
              <w:t>g</w:t>
            </w:r>
            <w:proofErr w:type="spellEnd"/>
            <w:r w:rsidRPr="00D80119">
              <w:rPr>
                <w:rFonts w:ascii="Arial" w:hAnsi="Arial" w:cs="Arial"/>
                <w:i/>
                <w:sz w:val="20"/>
              </w:rPr>
              <w:t xml:space="preserve"> Individual Learning Plans</w:t>
            </w:r>
            <w:r w:rsidR="007C4798" w:rsidRPr="00D80119">
              <w:rPr>
                <w:rFonts w:ascii="Arial" w:hAnsi="Arial" w:cs="Arial"/>
                <w:i/>
                <w:sz w:val="20"/>
              </w:rPr>
              <w:t>*</w:t>
            </w:r>
          </w:p>
        </w:tc>
      </w:tr>
      <w:tr w:rsidR="00322EEC" w14:paraId="4BB95787" w14:textId="77777777" w:rsidTr="000C74DD">
        <w:tc>
          <w:tcPr>
            <w:tcW w:w="1907" w:type="dxa"/>
            <w:tcBorders>
              <w:left w:val="single" w:sz="12" w:space="0" w:color="auto"/>
            </w:tcBorders>
          </w:tcPr>
          <w:p w14:paraId="65792866" w14:textId="77777777" w:rsidR="00322EEC" w:rsidRPr="00CE3ADD" w:rsidRDefault="00322EEC" w:rsidP="00322EEC">
            <w:pPr>
              <w:tabs>
                <w:tab w:val="left" w:pos="4572"/>
              </w:tabs>
              <w:rPr>
                <w:rFonts w:ascii="Arial" w:hAnsi="Arial" w:cs="Arial"/>
                <w:sz w:val="20"/>
              </w:rPr>
            </w:pPr>
            <w:r w:rsidRPr="00CE3ADD">
              <w:rPr>
                <w:rFonts w:ascii="Arial" w:hAnsi="Arial" w:cs="Arial"/>
                <w:sz w:val="20"/>
              </w:rPr>
              <w:t>Objective</w:t>
            </w:r>
          </w:p>
        </w:tc>
        <w:tc>
          <w:tcPr>
            <w:tcW w:w="9109" w:type="dxa"/>
            <w:tcBorders>
              <w:right w:val="single" w:sz="12" w:space="0" w:color="auto"/>
            </w:tcBorders>
          </w:tcPr>
          <w:p w14:paraId="740FAFE9" w14:textId="77777777" w:rsidR="00322EEC" w:rsidRPr="00CE3ADD" w:rsidRDefault="00322EEC" w:rsidP="00322EEC">
            <w:pPr>
              <w:tabs>
                <w:tab w:val="left" w:pos="4572"/>
              </w:tabs>
              <w:rPr>
                <w:rFonts w:ascii="Arial" w:hAnsi="Arial" w:cs="Arial"/>
                <w:sz w:val="20"/>
              </w:rPr>
            </w:pPr>
          </w:p>
          <w:p w14:paraId="18DC7C33" w14:textId="77777777" w:rsidR="00322EEC" w:rsidRPr="00CE3ADD" w:rsidRDefault="00322EEC" w:rsidP="00322EEC">
            <w:pPr>
              <w:tabs>
                <w:tab w:val="left" w:pos="4572"/>
              </w:tabs>
              <w:rPr>
                <w:rFonts w:ascii="Arial" w:hAnsi="Arial" w:cs="Arial"/>
                <w:sz w:val="20"/>
              </w:rPr>
            </w:pPr>
          </w:p>
          <w:p w14:paraId="5D95826C" w14:textId="77777777" w:rsidR="007C4798" w:rsidRPr="00CE3ADD" w:rsidRDefault="007C4798" w:rsidP="00322EEC">
            <w:pPr>
              <w:tabs>
                <w:tab w:val="left" w:pos="4572"/>
              </w:tabs>
              <w:rPr>
                <w:rFonts w:ascii="Arial" w:hAnsi="Arial" w:cs="Arial"/>
                <w:sz w:val="20"/>
              </w:rPr>
            </w:pPr>
          </w:p>
        </w:tc>
      </w:tr>
      <w:tr w:rsidR="00322EEC" w14:paraId="24185B0E" w14:textId="77777777" w:rsidTr="000C74DD">
        <w:tc>
          <w:tcPr>
            <w:tcW w:w="1907" w:type="dxa"/>
            <w:tcBorders>
              <w:left w:val="single" w:sz="12" w:space="0" w:color="auto"/>
            </w:tcBorders>
          </w:tcPr>
          <w:p w14:paraId="205FBE45" w14:textId="77777777" w:rsidR="00322EEC" w:rsidRPr="00CE3ADD" w:rsidRDefault="00322EEC" w:rsidP="00322EEC">
            <w:pPr>
              <w:tabs>
                <w:tab w:val="left" w:pos="4572"/>
              </w:tabs>
              <w:rPr>
                <w:rFonts w:ascii="Arial" w:hAnsi="Arial" w:cs="Arial"/>
                <w:sz w:val="20"/>
              </w:rPr>
            </w:pPr>
            <w:r w:rsidRPr="00CE3ADD">
              <w:rPr>
                <w:rFonts w:ascii="Arial" w:hAnsi="Arial" w:cs="Arial"/>
                <w:sz w:val="20"/>
              </w:rPr>
              <w:t>Targets</w:t>
            </w:r>
            <w:r w:rsidR="007C4798" w:rsidRPr="00CE3ADD">
              <w:rPr>
                <w:rFonts w:ascii="Arial" w:hAnsi="Arial" w:cs="Arial"/>
                <w:sz w:val="20"/>
              </w:rPr>
              <w:t xml:space="preserve"> and </w:t>
            </w:r>
            <w:r w:rsidR="00F73B58" w:rsidRPr="00CE3ADD">
              <w:rPr>
                <w:rFonts w:ascii="Arial" w:hAnsi="Arial" w:cs="Arial"/>
                <w:sz w:val="20"/>
              </w:rPr>
              <w:t>timeframe</w:t>
            </w:r>
          </w:p>
        </w:tc>
        <w:tc>
          <w:tcPr>
            <w:tcW w:w="9109" w:type="dxa"/>
            <w:tcBorders>
              <w:right w:val="single" w:sz="12" w:space="0" w:color="auto"/>
            </w:tcBorders>
          </w:tcPr>
          <w:p w14:paraId="141329F2" w14:textId="77777777" w:rsidR="00322EEC" w:rsidRPr="00CE3ADD" w:rsidRDefault="00322EEC" w:rsidP="00322EEC">
            <w:pPr>
              <w:tabs>
                <w:tab w:val="left" w:pos="4572"/>
              </w:tabs>
              <w:rPr>
                <w:rFonts w:ascii="Arial" w:hAnsi="Arial" w:cs="Arial"/>
                <w:sz w:val="20"/>
              </w:rPr>
            </w:pPr>
          </w:p>
          <w:p w14:paraId="3E3CEA54" w14:textId="77777777" w:rsidR="007C4798" w:rsidRPr="00CE3ADD" w:rsidRDefault="007C4798" w:rsidP="00322EEC">
            <w:pPr>
              <w:tabs>
                <w:tab w:val="left" w:pos="4572"/>
              </w:tabs>
              <w:rPr>
                <w:rFonts w:ascii="Arial" w:hAnsi="Arial" w:cs="Arial"/>
                <w:sz w:val="20"/>
              </w:rPr>
            </w:pPr>
          </w:p>
          <w:p w14:paraId="41F661F2" w14:textId="77777777" w:rsidR="00322EEC" w:rsidRPr="00CE3ADD" w:rsidRDefault="00322EEC" w:rsidP="00322EEC">
            <w:pPr>
              <w:tabs>
                <w:tab w:val="left" w:pos="4572"/>
              </w:tabs>
              <w:rPr>
                <w:rFonts w:ascii="Arial" w:hAnsi="Arial" w:cs="Arial"/>
                <w:sz w:val="20"/>
              </w:rPr>
            </w:pPr>
          </w:p>
        </w:tc>
      </w:tr>
      <w:tr w:rsidR="00322EEC" w14:paraId="7C54C161" w14:textId="77777777" w:rsidTr="000C74DD">
        <w:tc>
          <w:tcPr>
            <w:tcW w:w="1907" w:type="dxa"/>
            <w:tcBorders>
              <w:left w:val="single" w:sz="12" w:space="0" w:color="auto"/>
            </w:tcBorders>
          </w:tcPr>
          <w:p w14:paraId="5569EF44" w14:textId="77777777" w:rsidR="00322EEC" w:rsidRPr="00CE3ADD" w:rsidRDefault="00322EEC" w:rsidP="00322EEC">
            <w:pPr>
              <w:tabs>
                <w:tab w:val="left" w:pos="4572"/>
              </w:tabs>
              <w:rPr>
                <w:rFonts w:ascii="Arial" w:hAnsi="Arial" w:cs="Arial"/>
                <w:sz w:val="20"/>
              </w:rPr>
            </w:pPr>
            <w:r w:rsidRPr="00CE3ADD">
              <w:rPr>
                <w:rFonts w:ascii="Arial" w:hAnsi="Arial" w:cs="Arial"/>
                <w:sz w:val="20"/>
              </w:rPr>
              <w:t>Actions required</w:t>
            </w:r>
            <w:r w:rsidR="00F73B58" w:rsidRPr="00CE3ADD">
              <w:rPr>
                <w:rFonts w:ascii="Arial" w:hAnsi="Arial" w:cs="Arial"/>
                <w:sz w:val="20"/>
              </w:rPr>
              <w:t>, by whom</w:t>
            </w:r>
          </w:p>
        </w:tc>
        <w:tc>
          <w:tcPr>
            <w:tcW w:w="9109" w:type="dxa"/>
            <w:tcBorders>
              <w:right w:val="single" w:sz="12" w:space="0" w:color="auto"/>
            </w:tcBorders>
          </w:tcPr>
          <w:p w14:paraId="5C0CF2F8" w14:textId="77777777" w:rsidR="00322EEC" w:rsidRPr="00CE3ADD" w:rsidRDefault="00322EEC" w:rsidP="00322EEC">
            <w:pPr>
              <w:tabs>
                <w:tab w:val="left" w:pos="4572"/>
              </w:tabs>
              <w:rPr>
                <w:rFonts w:ascii="Arial" w:hAnsi="Arial" w:cs="Arial"/>
                <w:sz w:val="20"/>
              </w:rPr>
            </w:pPr>
          </w:p>
          <w:p w14:paraId="77D20A2D" w14:textId="77777777" w:rsidR="00322EEC" w:rsidRPr="00CE3ADD" w:rsidRDefault="00322EEC" w:rsidP="00322EEC">
            <w:pPr>
              <w:tabs>
                <w:tab w:val="left" w:pos="4572"/>
              </w:tabs>
              <w:rPr>
                <w:rFonts w:ascii="Arial" w:hAnsi="Arial" w:cs="Arial"/>
                <w:sz w:val="20"/>
              </w:rPr>
            </w:pPr>
          </w:p>
          <w:p w14:paraId="4FDD6ABD" w14:textId="77777777" w:rsidR="007C4798" w:rsidRPr="00CE3ADD" w:rsidRDefault="007C4798" w:rsidP="00322EEC">
            <w:pPr>
              <w:tabs>
                <w:tab w:val="left" w:pos="4572"/>
              </w:tabs>
              <w:rPr>
                <w:rFonts w:ascii="Arial" w:hAnsi="Arial" w:cs="Arial"/>
                <w:sz w:val="20"/>
              </w:rPr>
            </w:pPr>
          </w:p>
        </w:tc>
      </w:tr>
      <w:tr w:rsidR="00322EEC" w14:paraId="7C11C846" w14:textId="77777777" w:rsidTr="000C74DD">
        <w:tc>
          <w:tcPr>
            <w:tcW w:w="1101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B9595" w14:textId="77777777" w:rsidR="00322EEC" w:rsidRPr="00CE3ADD" w:rsidRDefault="00322EEC" w:rsidP="00322EEC">
            <w:pPr>
              <w:tabs>
                <w:tab w:val="left" w:pos="4572"/>
              </w:tabs>
              <w:rPr>
                <w:rFonts w:ascii="Arial" w:hAnsi="Arial" w:cs="Arial"/>
                <w:sz w:val="20"/>
              </w:rPr>
            </w:pPr>
            <w:r w:rsidRPr="00CE3ADD">
              <w:rPr>
                <w:rFonts w:ascii="Arial" w:hAnsi="Arial" w:cs="Arial"/>
                <w:sz w:val="20"/>
              </w:rPr>
              <w:t>6 month reflection on achievement of this goal:</w:t>
            </w:r>
          </w:p>
          <w:p w14:paraId="37F64BF9" w14:textId="77777777" w:rsidR="00322EEC" w:rsidRPr="00CE3ADD" w:rsidRDefault="00322EEC" w:rsidP="00322EEC">
            <w:pPr>
              <w:tabs>
                <w:tab w:val="left" w:pos="4572"/>
              </w:tabs>
              <w:rPr>
                <w:rFonts w:ascii="Arial" w:hAnsi="Arial" w:cs="Arial"/>
                <w:sz w:val="20"/>
              </w:rPr>
            </w:pPr>
          </w:p>
          <w:p w14:paraId="7ECD56EF" w14:textId="77777777" w:rsidR="007C4798" w:rsidRPr="00CE3ADD" w:rsidRDefault="007C4798" w:rsidP="00322EEC">
            <w:pPr>
              <w:tabs>
                <w:tab w:val="left" w:pos="4572"/>
              </w:tabs>
              <w:rPr>
                <w:rFonts w:ascii="Arial" w:hAnsi="Arial" w:cs="Arial"/>
                <w:sz w:val="20"/>
              </w:rPr>
            </w:pPr>
          </w:p>
          <w:p w14:paraId="0E29FE69" w14:textId="77777777" w:rsidR="00322EEC" w:rsidRPr="00CE3ADD" w:rsidRDefault="00322EEC" w:rsidP="00322EEC">
            <w:pPr>
              <w:tabs>
                <w:tab w:val="left" w:pos="4572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513D263B" w14:textId="77777777" w:rsidR="00322EEC" w:rsidRDefault="00322EEC" w:rsidP="00322EEC">
      <w:pPr>
        <w:tabs>
          <w:tab w:val="left" w:pos="4572"/>
        </w:tabs>
        <w:rPr>
          <w:rFonts w:asciiTheme="minorHAnsi" w:hAnsiTheme="minorHAnsi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8"/>
        <w:gridCol w:w="8893"/>
      </w:tblGrid>
      <w:tr w:rsidR="007C4798" w:rsidRPr="00F73B58" w14:paraId="73B3E210" w14:textId="77777777" w:rsidTr="009A6D65">
        <w:tc>
          <w:tcPr>
            <w:tcW w:w="1101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ECF2"/>
          </w:tcPr>
          <w:p w14:paraId="31F08891" w14:textId="77777777" w:rsidR="007C4798" w:rsidRPr="009A6D65" w:rsidRDefault="007C4798" w:rsidP="00185406">
            <w:pPr>
              <w:tabs>
                <w:tab w:val="left" w:pos="4572"/>
              </w:tabs>
              <w:spacing w:after="240"/>
              <w:rPr>
                <w:rFonts w:ascii="Arial" w:hAnsi="Arial" w:cs="Arial"/>
                <w:b/>
                <w:i/>
                <w:sz w:val="22"/>
                <w:szCs w:val="24"/>
              </w:rPr>
            </w:pPr>
            <w:r w:rsidRPr="00D80119">
              <w:rPr>
                <w:rFonts w:ascii="Arial" w:hAnsi="Arial" w:cs="Arial"/>
                <w:b/>
                <w:sz w:val="20"/>
                <w:szCs w:val="24"/>
              </w:rPr>
              <w:t xml:space="preserve">Development goal 2: </w:t>
            </w:r>
          </w:p>
        </w:tc>
      </w:tr>
      <w:tr w:rsidR="007C4798" w14:paraId="7C6FB982" w14:textId="77777777" w:rsidTr="000C74DD">
        <w:tc>
          <w:tcPr>
            <w:tcW w:w="1907" w:type="dxa"/>
            <w:tcBorders>
              <w:left w:val="single" w:sz="12" w:space="0" w:color="auto"/>
            </w:tcBorders>
          </w:tcPr>
          <w:p w14:paraId="56F47347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  <w:r w:rsidRPr="00CE3ADD">
              <w:rPr>
                <w:rFonts w:ascii="Arial" w:hAnsi="Arial" w:cs="Arial"/>
                <w:sz w:val="20"/>
                <w:szCs w:val="24"/>
              </w:rPr>
              <w:t>Objective</w:t>
            </w:r>
          </w:p>
        </w:tc>
        <w:tc>
          <w:tcPr>
            <w:tcW w:w="9109" w:type="dxa"/>
            <w:tcBorders>
              <w:right w:val="single" w:sz="12" w:space="0" w:color="auto"/>
            </w:tcBorders>
          </w:tcPr>
          <w:p w14:paraId="7AF7412F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</w:p>
          <w:p w14:paraId="7A8C9278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</w:p>
          <w:p w14:paraId="7DDC0318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C4798" w14:paraId="516F7DD3" w14:textId="77777777" w:rsidTr="000C74DD">
        <w:tc>
          <w:tcPr>
            <w:tcW w:w="1907" w:type="dxa"/>
            <w:tcBorders>
              <w:left w:val="single" w:sz="12" w:space="0" w:color="auto"/>
            </w:tcBorders>
          </w:tcPr>
          <w:p w14:paraId="652CB1ED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  <w:r w:rsidRPr="00CE3ADD">
              <w:rPr>
                <w:rFonts w:ascii="Arial" w:hAnsi="Arial" w:cs="Arial"/>
                <w:sz w:val="20"/>
                <w:szCs w:val="24"/>
              </w:rPr>
              <w:t>Targets and timeframe</w:t>
            </w:r>
          </w:p>
        </w:tc>
        <w:tc>
          <w:tcPr>
            <w:tcW w:w="9109" w:type="dxa"/>
            <w:tcBorders>
              <w:right w:val="single" w:sz="12" w:space="0" w:color="auto"/>
            </w:tcBorders>
          </w:tcPr>
          <w:p w14:paraId="7EB2BB1E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</w:p>
          <w:p w14:paraId="29C16EED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</w:p>
          <w:p w14:paraId="7CC94BD7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C4798" w14:paraId="6BDFD8BD" w14:textId="77777777" w:rsidTr="000C74DD">
        <w:tc>
          <w:tcPr>
            <w:tcW w:w="1907" w:type="dxa"/>
            <w:tcBorders>
              <w:left w:val="single" w:sz="12" w:space="0" w:color="auto"/>
            </w:tcBorders>
          </w:tcPr>
          <w:p w14:paraId="3D3AF845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  <w:r w:rsidRPr="00CE3ADD">
              <w:rPr>
                <w:rFonts w:ascii="Arial" w:hAnsi="Arial" w:cs="Arial"/>
                <w:sz w:val="20"/>
                <w:szCs w:val="24"/>
              </w:rPr>
              <w:t>Actions required, by whom</w:t>
            </w:r>
          </w:p>
        </w:tc>
        <w:tc>
          <w:tcPr>
            <w:tcW w:w="9109" w:type="dxa"/>
            <w:tcBorders>
              <w:right w:val="single" w:sz="12" w:space="0" w:color="auto"/>
            </w:tcBorders>
          </w:tcPr>
          <w:p w14:paraId="1A534922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</w:p>
          <w:p w14:paraId="08295D92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</w:p>
          <w:p w14:paraId="35F750B4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C4798" w14:paraId="6CDFC21E" w14:textId="77777777" w:rsidTr="000C74DD">
        <w:tc>
          <w:tcPr>
            <w:tcW w:w="1101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8AB237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  <w:r w:rsidRPr="00CE3ADD">
              <w:rPr>
                <w:rFonts w:ascii="Arial" w:hAnsi="Arial" w:cs="Arial"/>
                <w:sz w:val="20"/>
                <w:szCs w:val="24"/>
              </w:rPr>
              <w:t>6 month reflection on achievement of this goal:</w:t>
            </w:r>
          </w:p>
          <w:p w14:paraId="34E39CA8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</w:p>
          <w:p w14:paraId="10009AFE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</w:p>
          <w:p w14:paraId="0246B022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5F26FAD3" w14:textId="77777777" w:rsidR="007C4798" w:rsidRDefault="007C4798" w:rsidP="007C4798">
      <w:pPr>
        <w:tabs>
          <w:tab w:val="left" w:pos="4572"/>
        </w:tabs>
        <w:rPr>
          <w:rFonts w:asciiTheme="minorHAnsi" w:hAnsiTheme="minorHAnsi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4"/>
        <w:gridCol w:w="8987"/>
      </w:tblGrid>
      <w:tr w:rsidR="007C4798" w:rsidRPr="00F73B58" w14:paraId="258D0419" w14:textId="77777777" w:rsidTr="00185406">
        <w:tc>
          <w:tcPr>
            <w:tcW w:w="1078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ECF2"/>
          </w:tcPr>
          <w:p w14:paraId="19852FF2" w14:textId="73306A3A" w:rsidR="007C4798" w:rsidRPr="009A6D65" w:rsidRDefault="009A6D65" w:rsidP="00185406">
            <w:pPr>
              <w:tabs>
                <w:tab w:val="left" w:pos="4572"/>
              </w:tabs>
              <w:spacing w:after="240"/>
              <w:rPr>
                <w:rFonts w:ascii="Arial" w:hAnsi="Arial" w:cs="Arial"/>
                <w:b/>
                <w:i/>
                <w:sz w:val="22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lastRenderedPageBreak/>
              <w:br w:type="page"/>
            </w:r>
            <w:r w:rsidR="007C4798" w:rsidRPr="00D80119">
              <w:rPr>
                <w:rFonts w:ascii="Arial" w:hAnsi="Arial" w:cs="Arial"/>
                <w:b/>
                <w:sz w:val="20"/>
                <w:szCs w:val="24"/>
              </w:rPr>
              <w:t xml:space="preserve">Development goal 3: </w:t>
            </w:r>
          </w:p>
        </w:tc>
      </w:tr>
      <w:tr w:rsidR="007C4798" w14:paraId="66FA0F84" w14:textId="77777777" w:rsidTr="00185406">
        <w:tc>
          <w:tcPr>
            <w:tcW w:w="1794" w:type="dxa"/>
            <w:tcBorders>
              <w:left w:val="single" w:sz="12" w:space="0" w:color="auto"/>
            </w:tcBorders>
          </w:tcPr>
          <w:p w14:paraId="2DE2FADD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  <w:r w:rsidRPr="00CE3ADD">
              <w:rPr>
                <w:rFonts w:ascii="Arial" w:hAnsi="Arial" w:cs="Arial"/>
                <w:sz w:val="20"/>
                <w:szCs w:val="24"/>
              </w:rPr>
              <w:t>Objective</w:t>
            </w:r>
          </w:p>
        </w:tc>
        <w:tc>
          <w:tcPr>
            <w:tcW w:w="8987" w:type="dxa"/>
            <w:tcBorders>
              <w:right w:val="single" w:sz="12" w:space="0" w:color="auto"/>
            </w:tcBorders>
          </w:tcPr>
          <w:p w14:paraId="77BECA92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</w:p>
          <w:p w14:paraId="6D6E3E85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</w:p>
          <w:p w14:paraId="39615B58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C4798" w14:paraId="3746883E" w14:textId="77777777" w:rsidTr="00185406">
        <w:tc>
          <w:tcPr>
            <w:tcW w:w="1794" w:type="dxa"/>
            <w:tcBorders>
              <w:left w:val="single" w:sz="12" w:space="0" w:color="auto"/>
            </w:tcBorders>
          </w:tcPr>
          <w:p w14:paraId="22321EE9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  <w:r w:rsidRPr="00CE3ADD">
              <w:rPr>
                <w:rFonts w:ascii="Arial" w:hAnsi="Arial" w:cs="Arial"/>
                <w:sz w:val="20"/>
                <w:szCs w:val="24"/>
              </w:rPr>
              <w:t>Targets and timeframe</w:t>
            </w:r>
          </w:p>
        </w:tc>
        <w:tc>
          <w:tcPr>
            <w:tcW w:w="8987" w:type="dxa"/>
            <w:tcBorders>
              <w:right w:val="single" w:sz="12" w:space="0" w:color="auto"/>
            </w:tcBorders>
          </w:tcPr>
          <w:p w14:paraId="77D88FF5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</w:p>
          <w:p w14:paraId="4A179680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</w:p>
          <w:p w14:paraId="05F586F1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C4798" w14:paraId="35CCD7FA" w14:textId="77777777" w:rsidTr="00185406">
        <w:tc>
          <w:tcPr>
            <w:tcW w:w="1794" w:type="dxa"/>
            <w:tcBorders>
              <w:left w:val="single" w:sz="12" w:space="0" w:color="auto"/>
            </w:tcBorders>
          </w:tcPr>
          <w:p w14:paraId="27E5914F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  <w:r w:rsidRPr="00CE3ADD">
              <w:rPr>
                <w:rFonts w:ascii="Arial" w:hAnsi="Arial" w:cs="Arial"/>
                <w:sz w:val="20"/>
                <w:szCs w:val="24"/>
              </w:rPr>
              <w:t>Actions required, by whom</w:t>
            </w:r>
          </w:p>
        </w:tc>
        <w:tc>
          <w:tcPr>
            <w:tcW w:w="8987" w:type="dxa"/>
            <w:tcBorders>
              <w:right w:val="single" w:sz="12" w:space="0" w:color="auto"/>
            </w:tcBorders>
          </w:tcPr>
          <w:p w14:paraId="2D0454EC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</w:p>
          <w:p w14:paraId="1A3AB7AE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</w:p>
          <w:p w14:paraId="59A54ECC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C4798" w14:paraId="0B7B1664" w14:textId="77777777" w:rsidTr="00185406">
        <w:tc>
          <w:tcPr>
            <w:tcW w:w="1078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8672EE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  <w:r w:rsidRPr="00CE3ADD">
              <w:rPr>
                <w:rFonts w:ascii="Arial" w:hAnsi="Arial" w:cs="Arial"/>
                <w:sz w:val="20"/>
                <w:szCs w:val="24"/>
              </w:rPr>
              <w:t>6 month reflection on achievement of this goal:</w:t>
            </w:r>
          </w:p>
          <w:p w14:paraId="56F3D785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</w:p>
          <w:p w14:paraId="639FF8F5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</w:p>
          <w:p w14:paraId="0B1EC193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</w:p>
          <w:p w14:paraId="35F4CD77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0C16AABC" w14:textId="77777777" w:rsidR="007C4798" w:rsidRDefault="007C4798" w:rsidP="007C4798">
      <w:pPr>
        <w:tabs>
          <w:tab w:val="left" w:pos="4572"/>
        </w:tabs>
        <w:rPr>
          <w:rFonts w:asciiTheme="minorHAnsi" w:hAnsiTheme="minorHAnsi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3"/>
        <w:gridCol w:w="8988"/>
      </w:tblGrid>
      <w:tr w:rsidR="007C4798" w:rsidRPr="00F73B58" w14:paraId="1B5F241A" w14:textId="77777777" w:rsidTr="009A6D65">
        <w:tc>
          <w:tcPr>
            <w:tcW w:w="1101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ECF2"/>
          </w:tcPr>
          <w:p w14:paraId="5CA0AECF" w14:textId="77777777" w:rsidR="007C4798" w:rsidRPr="009A6D65" w:rsidRDefault="007C4798" w:rsidP="00185406">
            <w:pPr>
              <w:tabs>
                <w:tab w:val="left" w:pos="4572"/>
              </w:tabs>
              <w:spacing w:after="240"/>
              <w:rPr>
                <w:rFonts w:ascii="Arial" w:hAnsi="Arial" w:cs="Arial"/>
                <w:b/>
                <w:i/>
                <w:sz w:val="22"/>
                <w:szCs w:val="24"/>
              </w:rPr>
            </w:pPr>
            <w:r w:rsidRPr="00D80119">
              <w:rPr>
                <w:rFonts w:ascii="Arial" w:hAnsi="Arial" w:cs="Arial"/>
                <w:b/>
                <w:sz w:val="20"/>
                <w:szCs w:val="24"/>
              </w:rPr>
              <w:t xml:space="preserve">Development goal 4: </w:t>
            </w:r>
          </w:p>
        </w:tc>
      </w:tr>
      <w:tr w:rsidR="007C4798" w14:paraId="36EF2F54" w14:textId="77777777" w:rsidTr="000C74DD">
        <w:tc>
          <w:tcPr>
            <w:tcW w:w="1809" w:type="dxa"/>
            <w:tcBorders>
              <w:left w:val="single" w:sz="12" w:space="0" w:color="auto"/>
            </w:tcBorders>
          </w:tcPr>
          <w:p w14:paraId="2BF8B850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  <w:r w:rsidRPr="00CE3ADD">
              <w:rPr>
                <w:rFonts w:ascii="Arial" w:hAnsi="Arial" w:cs="Arial"/>
                <w:sz w:val="20"/>
                <w:szCs w:val="24"/>
              </w:rPr>
              <w:t>Objective</w:t>
            </w:r>
          </w:p>
        </w:tc>
        <w:tc>
          <w:tcPr>
            <w:tcW w:w="9207" w:type="dxa"/>
            <w:tcBorders>
              <w:right w:val="single" w:sz="12" w:space="0" w:color="auto"/>
            </w:tcBorders>
          </w:tcPr>
          <w:p w14:paraId="7FC397BF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</w:p>
          <w:p w14:paraId="0DA16D8E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</w:p>
          <w:p w14:paraId="04F49B1C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C4798" w14:paraId="3DF12352" w14:textId="77777777" w:rsidTr="000C74DD">
        <w:tc>
          <w:tcPr>
            <w:tcW w:w="1809" w:type="dxa"/>
            <w:tcBorders>
              <w:left w:val="single" w:sz="12" w:space="0" w:color="auto"/>
            </w:tcBorders>
          </w:tcPr>
          <w:p w14:paraId="10F77F29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  <w:r w:rsidRPr="00CE3ADD">
              <w:rPr>
                <w:rFonts w:ascii="Arial" w:hAnsi="Arial" w:cs="Arial"/>
                <w:sz w:val="20"/>
                <w:szCs w:val="24"/>
              </w:rPr>
              <w:t>Targets and timeframe</w:t>
            </w:r>
          </w:p>
        </w:tc>
        <w:tc>
          <w:tcPr>
            <w:tcW w:w="9207" w:type="dxa"/>
            <w:tcBorders>
              <w:right w:val="single" w:sz="12" w:space="0" w:color="auto"/>
            </w:tcBorders>
          </w:tcPr>
          <w:p w14:paraId="01D612FA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</w:p>
          <w:p w14:paraId="0CA2B473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</w:p>
          <w:p w14:paraId="58F15906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C4798" w14:paraId="0827C896" w14:textId="77777777" w:rsidTr="000C74DD">
        <w:tc>
          <w:tcPr>
            <w:tcW w:w="1809" w:type="dxa"/>
            <w:tcBorders>
              <w:left w:val="single" w:sz="12" w:space="0" w:color="auto"/>
            </w:tcBorders>
          </w:tcPr>
          <w:p w14:paraId="66E4DDC6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  <w:r w:rsidRPr="00CE3ADD">
              <w:rPr>
                <w:rFonts w:ascii="Arial" w:hAnsi="Arial" w:cs="Arial"/>
                <w:sz w:val="20"/>
                <w:szCs w:val="24"/>
              </w:rPr>
              <w:t>Actions required, by whom</w:t>
            </w:r>
          </w:p>
        </w:tc>
        <w:tc>
          <w:tcPr>
            <w:tcW w:w="9207" w:type="dxa"/>
            <w:tcBorders>
              <w:right w:val="single" w:sz="12" w:space="0" w:color="auto"/>
            </w:tcBorders>
          </w:tcPr>
          <w:p w14:paraId="751CDEBA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</w:p>
          <w:p w14:paraId="6F9971B0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</w:p>
          <w:p w14:paraId="6CAB7155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7C4798" w14:paraId="362FB485" w14:textId="77777777" w:rsidTr="000C74DD">
        <w:tc>
          <w:tcPr>
            <w:tcW w:w="1101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46DBF6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  <w:r w:rsidRPr="00CE3ADD">
              <w:rPr>
                <w:rFonts w:ascii="Arial" w:hAnsi="Arial" w:cs="Arial"/>
                <w:sz w:val="20"/>
                <w:szCs w:val="24"/>
              </w:rPr>
              <w:t>6 month reflection on achievement of this goal:</w:t>
            </w:r>
          </w:p>
          <w:p w14:paraId="2E71526C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</w:p>
          <w:p w14:paraId="4C73BBFF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</w:p>
          <w:p w14:paraId="0EFFF969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</w:p>
          <w:p w14:paraId="0D0FE779" w14:textId="77777777" w:rsidR="007C4798" w:rsidRPr="00CE3ADD" w:rsidRDefault="007C4798" w:rsidP="000E566C">
            <w:pPr>
              <w:tabs>
                <w:tab w:val="left" w:pos="4572"/>
              </w:tabs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5F2D288F" w14:textId="77777777" w:rsidR="007C4798" w:rsidRDefault="007C4798" w:rsidP="007C4798">
      <w:pPr>
        <w:tabs>
          <w:tab w:val="left" w:pos="4572"/>
        </w:tabs>
        <w:rPr>
          <w:rFonts w:asciiTheme="minorHAnsi" w:hAnsiTheme="minorHAnsi" w:cs="Arial"/>
          <w:szCs w:val="24"/>
        </w:rPr>
      </w:pPr>
    </w:p>
    <w:p w14:paraId="7689E586" w14:textId="77777777" w:rsidR="007C4798" w:rsidRPr="00CE3ADD" w:rsidRDefault="007C4798" w:rsidP="007C4798">
      <w:pPr>
        <w:tabs>
          <w:tab w:val="left" w:pos="4572"/>
        </w:tabs>
        <w:rPr>
          <w:rFonts w:ascii="Arial" w:hAnsi="Arial" w:cs="Arial"/>
          <w:sz w:val="20"/>
          <w:szCs w:val="24"/>
        </w:rPr>
      </w:pPr>
      <w:r w:rsidRPr="00CE3ADD">
        <w:rPr>
          <w:rFonts w:asciiTheme="minorHAnsi" w:hAnsiTheme="minorHAnsi" w:cs="Arial"/>
          <w:sz w:val="22"/>
          <w:szCs w:val="24"/>
        </w:rPr>
        <w:t xml:space="preserve">* </w:t>
      </w:r>
      <w:r w:rsidRPr="00CE3ADD">
        <w:rPr>
          <w:rFonts w:ascii="Arial" w:hAnsi="Arial" w:cs="Arial"/>
          <w:sz w:val="20"/>
          <w:szCs w:val="24"/>
        </w:rPr>
        <w:t>Examples of development goals could include:</w:t>
      </w:r>
    </w:p>
    <w:p w14:paraId="23374EA7" w14:textId="77777777" w:rsidR="007C4798" w:rsidRPr="00CE3ADD" w:rsidRDefault="007C4798" w:rsidP="007C4798">
      <w:pPr>
        <w:numPr>
          <w:ilvl w:val="0"/>
          <w:numId w:val="7"/>
        </w:numPr>
        <w:tabs>
          <w:tab w:val="left" w:pos="4572"/>
        </w:tabs>
        <w:rPr>
          <w:rFonts w:ascii="Arial" w:hAnsi="Arial" w:cs="Arial"/>
          <w:sz w:val="20"/>
          <w:szCs w:val="24"/>
        </w:rPr>
      </w:pPr>
      <w:r w:rsidRPr="00CE3ADD">
        <w:rPr>
          <w:rFonts w:ascii="Arial" w:hAnsi="Arial" w:cs="Arial"/>
          <w:sz w:val="20"/>
          <w:szCs w:val="24"/>
        </w:rPr>
        <w:t>teaching, planning, evaluation and assessment practices</w:t>
      </w:r>
    </w:p>
    <w:p w14:paraId="1BD111A5" w14:textId="10CA7768" w:rsidR="007C4798" w:rsidRPr="00CE3ADD" w:rsidRDefault="007C4798" w:rsidP="007C4798">
      <w:pPr>
        <w:numPr>
          <w:ilvl w:val="0"/>
          <w:numId w:val="7"/>
        </w:numPr>
        <w:tabs>
          <w:tab w:val="left" w:pos="4572"/>
        </w:tabs>
        <w:rPr>
          <w:rFonts w:ascii="Arial" w:hAnsi="Arial" w:cs="Arial"/>
          <w:sz w:val="20"/>
          <w:szCs w:val="24"/>
        </w:rPr>
      </w:pPr>
      <w:r w:rsidRPr="00CE3ADD">
        <w:rPr>
          <w:rFonts w:ascii="Arial" w:hAnsi="Arial" w:cs="Arial"/>
          <w:sz w:val="20"/>
          <w:szCs w:val="24"/>
        </w:rPr>
        <w:t>Individual Learning Plans</w:t>
      </w:r>
      <w:r w:rsidR="009A6D65" w:rsidRPr="00CE3ADD">
        <w:rPr>
          <w:rFonts w:ascii="Arial" w:hAnsi="Arial" w:cs="Arial"/>
          <w:sz w:val="20"/>
          <w:szCs w:val="24"/>
        </w:rPr>
        <w:t xml:space="preserve"> (ILP)</w:t>
      </w:r>
    </w:p>
    <w:p w14:paraId="3E9EAA87" w14:textId="77777777" w:rsidR="007C4798" w:rsidRPr="00CE3ADD" w:rsidRDefault="007C4798" w:rsidP="007C4798">
      <w:pPr>
        <w:numPr>
          <w:ilvl w:val="0"/>
          <w:numId w:val="7"/>
        </w:numPr>
        <w:tabs>
          <w:tab w:val="left" w:pos="4572"/>
        </w:tabs>
        <w:rPr>
          <w:rFonts w:ascii="Arial" w:hAnsi="Arial" w:cs="Arial"/>
          <w:sz w:val="20"/>
          <w:szCs w:val="24"/>
        </w:rPr>
      </w:pPr>
      <w:r w:rsidRPr="00CE3ADD">
        <w:rPr>
          <w:rFonts w:ascii="Arial" w:hAnsi="Arial" w:cs="Arial"/>
          <w:sz w:val="20"/>
          <w:szCs w:val="24"/>
        </w:rPr>
        <w:t xml:space="preserve">strategies to build engaging learning activities </w:t>
      </w:r>
    </w:p>
    <w:p w14:paraId="6800D0BC" w14:textId="77777777" w:rsidR="007C4798" w:rsidRPr="00CE3ADD" w:rsidRDefault="007C4798" w:rsidP="007C4798">
      <w:pPr>
        <w:numPr>
          <w:ilvl w:val="0"/>
          <w:numId w:val="7"/>
        </w:numPr>
        <w:tabs>
          <w:tab w:val="left" w:pos="4572"/>
        </w:tabs>
        <w:rPr>
          <w:rFonts w:ascii="Arial" w:hAnsi="Arial" w:cs="Arial"/>
          <w:sz w:val="20"/>
          <w:szCs w:val="24"/>
        </w:rPr>
      </w:pPr>
      <w:r w:rsidRPr="00CE3ADD">
        <w:rPr>
          <w:rFonts w:ascii="Arial" w:hAnsi="Arial" w:cs="Arial"/>
          <w:sz w:val="20"/>
          <w:szCs w:val="24"/>
        </w:rPr>
        <w:t>inquiry practices</w:t>
      </w:r>
    </w:p>
    <w:p w14:paraId="0254B862" w14:textId="77777777" w:rsidR="007C4798" w:rsidRPr="00CE3ADD" w:rsidRDefault="007C4798" w:rsidP="007C4798">
      <w:pPr>
        <w:numPr>
          <w:ilvl w:val="0"/>
          <w:numId w:val="7"/>
        </w:numPr>
        <w:tabs>
          <w:tab w:val="left" w:pos="4572"/>
        </w:tabs>
        <w:rPr>
          <w:rFonts w:ascii="Arial" w:hAnsi="Arial" w:cs="Arial"/>
          <w:sz w:val="20"/>
          <w:szCs w:val="24"/>
        </w:rPr>
      </w:pPr>
      <w:r w:rsidRPr="00CE3ADD">
        <w:rPr>
          <w:rFonts w:ascii="Arial" w:hAnsi="Arial" w:cs="Arial"/>
          <w:sz w:val="20"/>
          <w:szCs w:val="24"/>
        </w:rPr>
        <w:t>building successful transition processes</w:t>
      </w:r>
    </w:p>
    <w:p w14:paraId="0732334A" w14:textId="68844BF9" w:rsidR="007C4798" w:rsidRPr="00CE3ADD" w:rsidRDefault="007C4798" w:rsidP="007C4798">
      <w:pPr>
        <w:numPr>
          <w:ilvl w:val="0"/>
          <w:numId w:val="7"/>
        </w:numPr>
        <w:tabs>
          <w:tab w:val="left" w:pos="4572"/>
        </w:tabs>
        <w:rPr>
          <w:rFonts w:ascii="Arial" w:hAnsi="Arial" w:cs="Arial"/>
          <w:sz w:val="20"/>
          <w:szCs w:val="24"/>
        </w:rPr>
      </w:pPr>
      <w:proofErr w:type="gramStart"/>
      <w:r w:rsidRPr="00CE3ADD">
        <w:rPr>
          <w:rFonts w:ascii="Arial" w:hAnsi="Arial" w:cs="Arial"/>
          <w:sz w:val="20"/>
          <w:szCs w:val="24"/>
        </w:rPr>
        <w:t>cultural</w:t>
      </w:r>
      <w:proofErr w:type="gramEnd"/>
      <w:r w:rsidRPr="00CE3ADD">
        <w:rPr>
          <w:rFonts w:ascii="Arial" w:hAnsi="Arial" w:cs="Arial"/>
          <w:sz w:val="20"/>
          <w:szCs w:val="24"/>
        </w:rPr>
        <w:t xml:space="preserve"> competence, ensuring programmes cater to the identity, language and cultural needs of Māori students.</w:t>
      </w:r>
      <w:r w:rsidR="00D15A49">
        <w:rPr>
          <w:rFonts w:ascii="Arial" w:hAnsi="Arial" w:cs="Arial"/>
          <w:sz w:val="20"/>
          <w:szCs w:val="24"/>
        </w:rPr>
        <w:t xml:space="preserve"> </w:t>
      </w:r>
      <w:bookmarkStart w:id="0" w:name="_GoBack"/>
      <w:bookmarkEnd w:id="0"/>
    </w:p>
    <w:p w14:paraId="2BE64D64" w14:textId="77777777" w:rsidR="007C4798" w:rsidRDefault="007C4798" w:rsidP="00322EEC">
      <w:pPr>
        <w:tabs>
          <w:tab w:val="left" w:pos="4572"/>
        </w:tabs>
        <w:rPr>
          <w:rFonts w:asciiTheme="minorHAnsi" w:hAnsiTheme="minorHAnsi" w:cs="Arial"/>
          <w:szCs w:val="24"/>
        </w:rPr>
      </w:pPr>
    </w:p>
    <w:p w14:paraId="3D33C5F1" w14:textId="77777777" w:rsidR="007C4798" w:rsidRDefault="007C4798" w:rsidP="00322EEC">
      <w:pPr>
        <w:tabs>
          <w:tab w:val="left" w:pos="4572"/>
        </w:tabs>
        <w:rPr>
          <w:rFonts w:asciiTheme="minorHAnsi" w:hAnsiTheme="minorHAnsi" w:cs="Arial"/>
          <w:szCs w:val="24"/>
        </w:rPr>
      </w:pPr>
    </w:p>
    <w:sectPr w:rsidR="007C4798" w:rsidSect="00185406">
      <w:headerReference w:type="default" r:id="rId7"/>
      <w:pgSz w:w="12240" w:h="15840"/>
      <w:pgMar w:top="720" w:right="72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4F461" w14:textId="77777777" w:rsidR="00861063" w:rsidRDefault="00861063" w:rsidP="00861063">
      <w:r>
        <w:separator/>
      </w:r>
    </w:p>
  </w:endnote>
  <w:endnote w:type="continuationSeparator" w:id="0">
    <w:p w14:paraId="4C520BE5" w14:textId="77777777" w:rsidR="00861063" w:rsidRDefault="00861063" w:rsidP="0086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31F89" w14:textId="77777777" w:rsidR="00861063" w:rsidRDefault="00861063" w:rsidP="00861063">
      <w:r>
        <w:separator/>
      </w:r>
    </w:p>
  </w:footnote>
  <w:footnote w:type="continuationSeparator" w:id="0">
    <w:p w14:paraId="19285800" w14:textId="77777777" w:rsidR="00861063" w:rsidRDefault="00861063" w:rsidP="00861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1CC6E" w14:textId="6D1E1D34" w:rsidR="00861063" w:rsidRDefault="00861063">
    <w:pPr>
      <w:pStyle w:val="Header"/>
    </w:pPr>
    <w:r w:rsidRPr="00F57D80">
      <w:rPr>
        <w:noProof/>
        <w:lang w:val="en-NZ" w:eastAsia="en-NZ"/>
      </w:rPr>
      <w:drawing>
        <wp:inline distT="0" distB="0" distL="0" distR="0" wp14:anchorId="375332AD" wp14:editId="5ECA1D2D">
          <wp:extent cx="6266136" cy="758825"/>
          <wp:effectExtent l="0" t="0" r="1905" b="3175"/>
          <wp:docPr id="8" name="Picture 8" descr="Logo Word Banner (A4 Portrait) -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 Word Banner (A4 Portrait) - Bl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5182" cy="782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0933"/>
    <w:multiLevelType w:val="hybridMultilevel"/>
    <w:tmpl w:val="20827D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A6D77"/>
    <w:multiLevelType w:val="hybridMultilevel"/>
    <w:tmpl w:val="5FC2EA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4576C"/>
    <w:multiLevelType w:val="hybridMultilevel"/>
    <w:tmpl w:val="355A4F26"/>
    <w:lvl w:ilvl="0" w:tplc="7592F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04D8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708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E7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EBB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226D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C031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3E40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6A46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11306"/>
    <w:multiLevelType w:val="hybridMultilevel"/>
    <w:tmpl w:val="E09A32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A75B9"/>
    <w:multiLevelType w:val="hybridMultilevel"/>
    <w:tmpl w:val="14A6AB4E"/>
    <w:lvl w:ilvl="0" w:tplc="4956B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C8C4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58B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0C16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6E6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007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EAD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E82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148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4CB5339"/>
    <w:multiLevelType w:val="hybridMultilevel"/>
    <w:tmpl w:val="585C3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B2031"/>
    <w:multiLevelType w:val="hybridMultilevel"/>
    <w:tmpl w:val="84E4BA56"/>
    <w:lvl w:ilvl="0" w:tplc="C6F63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E60B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60B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2C2F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6241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CE75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CE4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649C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6021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1CC"/>
    <w:rsid w:val="00080DD1"/>
    <w:rsid w:val="000A335E"/>
    <w:rsid w:val="000C74DD"/>
    <w:rsid w:val="00165ADE"/>
    <w:rsid w:val="00185406"/>
    <w:rsid w:val="001B62BE"/>
    <w:rsid w:val="001E18CC"/>
    <w:rsid w:val="002140A0"/>
    <w:rsid w:val="002E4EBA"/>
    <w:rsid w:val="00322EEC"/>
    <w:rsid w:val="0047190C"/>
    <w:rsid w:val="00571402"/>
    <w:rsid w:val="00623AA7"/>
    <w:rsid w:val="007512B4"/>
    <w:rsid w:val="007A06A0"/>
    <w:rsid w:val="007C4798"/>
    <w:rsid w:val="00861063"/>
    <w:rsid w:val="008B454F"/>
    <w:rsid w:val="009A6D65"/>
    <w:rsid w:val="00A24080"/>
    <w:rsid w:val="00B421B0"/>
    <w:rsid w:val="00B470FD"/>
    <w:rsid w:val="00BD18E7"/>
    <w:rsid w:val="00C055DF"/>
    <w:rsid w:val="00CE3ADD"/>
    <w:rsid w:val="00D15A49"/>
    <w:rsid w:val="00D80119"/>
    <w:rsid w:val="00DE186C"/>
    <w:rsid w:val="00E510B2"/>
    <w:rsid w:val="00E521CC"/>
    <w:rsid w:val="00F73B58"/>
    <w:rsid w:val="00F95FFC"/>
    <w:rsid w:val="00FB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07EAA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1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next w:val="Normal"/>
    <w:link w:val="FooterChar"/>
    <w:uiPriority w:val="99"/>
    <w:rsid w:val="00E521CC"/>
    <w:pPr>
      <w:spacing w:line="200" w:lineRule="exact"/>
    </w:pPr>
    <w:rPr>
      <w:rFonts w:ascii="Arial" w:hAnsi="Arial"/>
      <w:sz w:val="15"/>
      <w:lang w:val="en-NZ"/>
    </w:rPr>
  </w:style>
  <w:style w:type="character" w:customStyle="1" w:styleId="FooterChar">
    <w:name w:val="Footer Char"/>
    <w:basedOn w:val="DefaultParagraphFont"/>
    <w:link w:val="Footer"/>
    <w:uiPriority w:val="99"/>
    <w:rsid w:val="00E521CC"/>
    <w:rPr>
      <w:rFonts w:ascii="Arial" w:eastAsia="Times New Roman" w:hAnsi="Arial" w:cs="Times New Roman"/>
      <w:sz w:val="15"/>
      <w:szCs w:val="20"/>
      <w:lang w:val="en-NZ"/>
    </w:rPr>
  </w:style>
  <w:style w:type="paragraph" w:customStyle="1" w:styleId="signaturepara">
    <w:name w:val="signature para"/>
    <w:basedOn w:val="Normal"/>
    <w:rsid w:val="00E521CC"/>
    <w:rPr>
      <w:lang w:val="en-NZ"/>
    </w:rPr>
  </w:style>
  <w:style w:type="paragraph" w:styleId="ListParagraph">
    <w:name w:val="List Paragraph"/>
    <w:basedOn w:val="Normal"/>
    <w:uiPriority w:val="34"/>
    <w:qFormat/>
    <w:rsid w:val="00E521CC"/>
    <w:pPr>
      <w:ind w:left="720"/>
      <w:contextualSpacing/>
    </w:pPr>
  </w:style>
  <w:style w:type="paragraph" w:styleId="NoSpacing">
    <w:name w:val="No Spacing"/>
    <w:uiPriority w:val="1"/>
    <w:qFormat/>
    <w:rsid w:val="00E521CC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7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1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402"/>
    <w:rPr>
      <w:rFonts w:ascii="Tahoma" w:eastAsia="Times New Roman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8610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063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181</Words>
  <Characters>1161</Characters>
  <Application>Microsoft Office Word</Application>
  <DocSecurity>0</DocSecurity>
  <Lines>111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Ashlee Cuneen</dc:creator>
  <cp:lastModifiedBy>Hanna Bumstead</cp:lastModifiedBy>
  <cp:revision>8</cp:revision>
  <dcterms:created xsi:type="dcterms:W3CDTF">2019-03-07T02:40:00Z</dcterms:created>
  <dcterms:modified xsi:type="dcterms:W3CDTF">2019-05-14T02:06:00Z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